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2579" w14:textId="77777777" w:rsidR="00701361" w:rsidRDefault="00701361" w:rsidP="00701361">
      <w:pPr>
        <w:rPr>
          <w:rFonts w:ascii="Times New Roman" w:hAnsi="Times New Roman" w:cs="Times New Roman"/>
          <w:b/>
          <w:bCs/>
          <w:color w:val="000000"/>
        </w:rPr>
      </w:pPr>
    </w:p>
    <w:p w14:paraId="17567CF2" w14:textId="78DD15EF" w:rsidR="00701361" w:rsidRDefault="00701361" w:rsidP="0070136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California State University, Fullerton</w:t>
      </w:r>
    </w:p>
    <w:p w14:paraId="4B931912" w14:textId="11C16B73" w:rsidR="002A5140" w:rsidRDefault="00701361" w:rsidP="002D680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College of Education</w:t>
      </w:r>
    </w:p>
    <w:p w14:paraId="15A1A821" w14:textId="569F3A50" w:rsidR="004A0390" w:rsidRDefault="002A5140" w:rsidP="000F6FC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Multiple Subject Credential Program</w:t>
      </w:r>
    </w:p>
    <w:p w14:paraId="358CE6E1" w14:textId="77777777" w:rsidR="000F6FCE" w:rsidRDefault="000F6FCE" w:rsidP="000F6FC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9F57A7" w14:textId="48BE3E74" w:rsidR="00701361" w:rsidRDefault="00701361" w:rsidP="0070136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Individual Development Plan</w:t>
      </w:r>
    </w:p>
    <w:p w14:paraId="0EDF0EB9" w14:textId="77777777" w:rsidR="00701361" w:rsidRDefault="00701361" w:rsidP="00D238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BCFF1B" w14:textId="0F55CA33" w:rsidR="002A5140" w:rsidRDefault="002A5140" w:rsidP="00D2386D">
      <w:pPr>
        <w:jc w:val="both"/>
        <w:rPr>
          <w:rFonts w:ascii="Times New Roman" w:hAnsi="Times New Roman" w:cs="Times New Roman"/>
          <w:bCs/>
          <w:color w:val="000000"/>
        </w:rPr>
      </w:pPr>
      <w:r w:rsidRPr="002A5140">
        <w:rPr>
          <w:rFonts w:ascii="Times New Roman" w:hAnsi="Times New Roman" w:cs="Times New Roman"/>
          <w:bCs/>
          <w:color w:val="000000"/>
        </w:rPr>
        <w:t>Candidate Name:</w:t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 w:rsidR="000F6FCE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Date:</w:t>
      </w:r>
    </w:p>
    <w:p w14:paraId="4CCD3658" w14:textId="0B603240" w:rsidR="002A5140" w:rsidRDefault="00C267C0" w:rsidP="00D2386D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Semester/Year</w:t>
      </w:r>
      <w:r w:rsidR="002A5140">
        <w:rPr>
          <w:rFonts w:ascii="Times New Roman" w:hAnsi="Times New Roman" w:cs="Times New Roman"/>
          <w:bCs/>
          <w:color w:val="000000"/>
        </w:rPr>
        <w:t xml:space="preserve">: </w:t>
      </w:r>
    </w:p>
    <w:p w14:paraId="22454622" w14:textId="77777777" w:rsidR="000F6FCE" w:rsidRDefault="000F6FCE" w:rsidP="00576411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06D21026" w14:textId="4615CBFF" w:rsidR="00576411" w:rsidRDefault="006501B2" w:rsidP="00576411">
      <w:pPr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Directions: </w:t>
      </w:r>
      <w:r w:rsidR="00576411" w:rsidRPr="00576411">
        <w:rPr>
          <w:rFonts w:ascii="Times New Roman" w:hAnsi="Times New Roman" w:cs="Times New Roman"/>
          <w:bCs/>
          <w:i/>
          <w:color w:val="000000"/>
        </w:rPr>
        <w:t>Complete this Individual Development Plan</w:t>
      </w:r>
      <w:r w:rsidR="00576411">
        <w:rPr>
          <w:rFonts w:ascii="Times New Roman" w:hAnsi="Times New Roman" w:cs="Times New Roman"/>
          <w:bCs/>
          <w:i/>
          <w:color w:val="000000"/>
        </w:rPr>
        <w:t xml:space="preserve"> in consultation with your mentor teacher</w:t>
      </w:r>
      <w:r w:rsidR="00576411" w:rsidRPr="00576411">
        <w:rPr>
          <w:rFonts w:ascii="Times New Roman" w:hAnsi="Times New Roman" w:cs="Times New Roman"/>
          <w:bCs/>
          <w:i/>
          <w:color w:val="000000"/>
        </w:rPr>
        <w:t xml:space="preserve"> prior to </w:t>
      </w:r>
      <w:r w:rsidR="00576411">
        <w:rPr>
          <w:rFonts w:ascii="Times New Roman" w:hAnsi="Times New Roman" w:cs="Times New Roman"/>
          <w:bCs/>
          <w:i/>
          <w:color w:val="000000"/>
        </w:rPr>
        <w:t xml:space="preserve">your clinical coach’s final observation. </w:t>
      </w:r>
      <w:r w:rsidR="00576411" w:rsidRPr="00576411">
        <w:rPr>
          <w:rFonts w:ascii="Times New Roman" w:hAnsi="Times New Roman" w:cs="Times New Roman"/>
          <w:bCs/>
          <w:i/>
          <w:color w:val="000000"/>
        </w:rPr>
        <w:t xml:space="preserve">Have a hard copy of the plan </w:t>
      </w:r>
      <w:r w:rsidR="00576411">
        <w:rPr>
          <w:rFonts w:ascii="Times New Roman" w:hAnsi="Times New Roman" w:cs="Times New Roman"/>
          <w:bCs/>
          <w:i/>
          <w:color w:val="000000"/>
        </w:rPr>
        <w:t>available for review and discussion</w:t>
      </w:r>
      <w:r w:rsidR="00576411" w:rsidRPr="00576411">
        <w:rPr>
          <w:rFonts w:ascii="Times New Roman" w:hAnsi="Times New Roman" w:cs="Times New Roman"/>
          <w:bCs/>
          <w:i/>
          <w:color w:val="000000"/>
        </w:rPr>
        <w:t xml:space="preserve"> with your clinical coach during your final</w:t>
      </w:r>
      <w:r w:rsidR="00576411">
        <w:rPr>
          <w:rFonts w:ascii="Times New Roman" w:hAnsi="Times New Roman" w:cs="Times New Roman"/>
          <w:bCs/>
          <w:i/>
          <w:color w:val="000000"/>
        </w:rPr>
        <w:t xml:space="preserve"> post-observation conference.</w:t>
      </w:r>
    </w:p>
    <w:p w14:paraId="0A43F6B2" w14:textId="77777777" w:rsidR="00576411" w:rsidRDefault="00576411" w:rsidP="00576411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5FCF33E6" w14:textId="3C792D58" w:rsidR="00C848E7" w:rsidRPr="00701361" w:rsidRDefault="00121610" w:rsidP="00E6350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STEP 1:  IDENTIFY </w:t>
      </w:r>
      <w:r w:rsidR="00C848E7">
        <w:rPr>
          <w:rFonts w:ascii="Times New Roman" w:hAnsi="Times New Roman" w:cs="Times New Roman"/>
          <w:b/>
          <w:bCs/>
          <w:color w:val="000000"/>
        </w:rPr>
        <w:t>STRENGTHS AND GROWTH AREAS</w:t>
      </w:r>
    </w:p>
    <w:p w14:paraId="247E5783" w14:textId="5B003D85" w:rsidR="00070825" w:rsidRDefault="00070825" w:rsidP="00E6350A">
      <w:pPr>
        <w:rPr>
          <w:rFonts w:ascii="Times New Roman" w:hAnsi="Times New Roman" w:cs="Times New Roman"/>
          <w:color w:val="000000"/>
        </w:rPr>
      </w:pPr>
      <w:r w:rsidRPr="00C848E7">
        <w:rPr>
          <w:rFonts w:ascii="Times New Roman" w:hAnsi="Times New Roman" w:cs="Times New Roman"/>
          <w:color w:val="000000"/>
        </w:rPr>
        <w:t>Reflect on the conversations you</w:t>
      </w:r>
      <w:r w:rsidR="00C848E7">
        <w:rPr>
          <w:rFonts w:ascii="Times New Roman" w:hAnsi="Times New Roman" w:cs="Times New Roman"/>
          <w:color w:val="000000"/>
        </w:rPr>
        <w:t xml:space="preserve"> ha</w:t>
      </w:r>
      <w:r w:rsidRPr="00C848E7">
        <w:rPr>
          <w:rFonts w:ascii="Times New Roman" w:hAnsi="Times New Roman" w:cs="Times New Roman"/>
          <w:color w:val="000000"/>
        </w:rPr>
        <w:t>ve had with your mentor teacher</w:t>
      </w:r>
      <w:r w:rsidR="00C848E7">
        <w:rPr>
          <w:rFonts w:ascii="Times New Roman" w:hAnsi="Times New Roman" w:cs="Times New Roman"/>
          <w:color w:val="000000"/>
        </w:rPr>
        <w:t>(s)</w:t>
      </w:r>
      <w:r w:rsidRPr="00C848E7">
        <w:rPr>
          <w:rFonts w:ascii="Times New Roman" w:hAnsi="Times New Roman" w:cs="Times New Roman"/>
          <w:color w:val="000000"/>
        </w:rPr>
        <w:t xml:space="preserve">, the targets identified </w:t>
      </w:r>
      <w:r w:rsidR="00C848E7" w:rsidRPr="00C848E7">
        <w:rPr>
          <w:rFonts w:ascii="Times New Roman" w:hAnsi="Times New Roman" w:cs="Times New Roman"/>
          <w:color w:val="000000"/>
        </w:rPr>
        <w:t>in collaboration with</w:t>
      </w:r>
      <w:r w:rsidRPr="00C848E7">
        <w:rPr>
          <w:rFonts w:ascii="Times New Roman" w:hAnsi="Times New Roman" w:cs="Times New Roman"/>
          <w:color w:val="000000"/>
        </w:rPr>
        <w:t xml:space="preserve"> your clinical coach</w:t>
      </w:r>
      <w:r w:rsidR="00C848E7">
        <w:rPr>
          <w:rFonts w:ascii="Times New Roman" w:hAnsi="Times New Roman" w:cs="Times New Roman"/>
          <w:color w:val="000000"/>
        </w:rPr>
        <w:t>(es)</w:t>
      </w:r>
      <w:r w:rsidRPr="00C848E7">
        <w:rPr>
          <w:rFonts w:ascii="Times New Roman" w:hAnsi="Times New Roman" w:cs="Times New Roman"/>
          <w:color w:val="000000"/>
        </w:rPr>
        <w:t xml:space="preserve">, </w:t>
      </w:r>
      <w:r w:rsidR="009722BB">
        <w:rPr>
          <w:rFonts w:ascii="Times New Roman" w:hAnsi="Times New Roman" w:cs="Times New Roman"/>
          <w:color w:val="000000"/>
        </w:rPr>
        <w:t xml:space="preserve">insights gained </w:t>
      </w:r>
      <w:r w:rsidRPr="00C848E7">
        <w:rPr>
          <w:rFonts w:ascii="Times New Roman" w:hAnsi="Times New Roman" w:cs="Times New Roman"/>
          <w:color w:val="000000"/>
        </w:rPr>
        <w:t xml:space="preserve">through the </w:t>
      </w:r>
      <w:proofErr w:type="spellStart"/>
      <w:r w:rsidRPr="00C848E7">
        <w:rPr>
          <w:rFonts w:ascii="Times New Roman" w:hAnsi="Times New Roman" w:cs="Times New Roman"/>
          <w:color w:val="000000"/>
        </w:rPr>
        <w:t>CalTPA</w:t>
      </w:r>
      <w:proofErr w:type="spellEnd"/>
      <w:r w:rsidRPr="00C848E7">
        <w:rPr>
          <w:rFonts w:ascii="Times New Roman" w:hAnsi="Times New Roman" w:cs="Times New Roman"/>
          <w:color w:val="000000"/>
        </w:rPr>
        <w:t xml:space="preserve"> Instructional Cycles, and any other source</w:t>
      </w:r>
      <w:r w:rsidR="0005782B">
        <w:rPr>
          <w:rFonts w:ascii="Times New Roman" w:hAnsi="Times New Roman" w:cs="Times New Roman"/>
          <w:color w:val="000000"/>
        </w:rPr>
        <w:t>s</w:t>
      </w:r>
      <w:r w:rsidRPr="00C848E7">
        <w:rPr>
          <w:rFonts w:ascii="Times New Roman" w:hAnsi="Times New Roman" w:cs="Times New Roman"/>
          <w:color w:val="000000"/>
        </w:rPr>
        <w:t xml:space="preserve"> of </w:t>
      </w:r>
      <w:r w:rsidR="009722BB">
        <w:rPr>
          <w:rFonts w:ascii="Times New Roman" w:hAnsi="Times New Roman" w:cs="Times New Roman"/>
          <w:color w:val="000000"/>
        </w:rPr>
        <w:t>input, feedback, and reflection</w:t>
      </w:r>
      <w:r w:rsidRPr="00C848E7">
        <w:rPr>
          <w:rFonts w:ascii="Times New Roman" w:hAnsi="Times New Roman" w:cs="Times New Roman"/>
          <w:color w:val="000000"/>
        </w:rPr>
        <w:t>.</w:t>
      </w:r>
    </w:p>
    <w:p w14:paraId="638F0216" w14:textId="77777777" w:rsidR="00C848E7" w:rsidRDefault="00C848E7" w:rsidP="00E6350A">
      <w:pPr>
        <w:rPr>
          <w:rFonts w:ascii="Times New Roman" w:hAnsi="Times New Roman" w:cs="Times New Roman"/>
          <w:color w:val="000000"/>
        </w:rPr>
      </w:pPr>
    </w:p>
    <w:p w14:paraId="004FDEDD" w14:textId="032DDCA8" w:rsidR="00C848E7" w:rsidRPr="00C848E7" w:rsidRDefault="00C848E7" w:rsidP="00E6350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Based on these sources of evidenc</w:t>
      </w:r>
      <w:r w:rsidR="0051361B">
        <w:rPr>
          <w:rFonts w:ascii="Times New Roman" w:hAnsi="Times New Roman" w:cs="Times New Roman"/>
          <w:color w:val="000000"/>
        </w:rPr>
        <w:t>e</w:t>
      </w:r>
      <w:r w:rsidR="00DA6C05">
        <w:rPr>
          <w:rFonts w:ascii="Times New Roman" w:hAnsi="Times New Roman" w:cs="Times New Roman"/>
          <w:color w:val="000000"/>
        </w:rPr>
        <w:t xml:space="preserve"> and your knowledge of the six Teaching Performance Expectations (TPE)</w:t>
      </w:r>
      <w:r w:rsidR="0051361B">
        <w:rPr>
          <w:rFonts w:ascii="Times New Roman" w:hAnsi="Times New Roman" w:cs="Times New Roman"/>
          <w:color w:val="000000"/>
        </w:rPr>
        <w:t xml:space="preserve">, </w:t>
      </w:r>
      <w:r w:rsidR="004A0390">
        <w:rPr>
          <w:rFonts w:ascii="Times New Roman" w:hAnsi="Times New Roman" w:cs="Times New Roman"/>
          <w:color w:val="000000"/>
        </w:rPr>
        <w:t>respond</w:t>
      </w:r>
      <w:r w:rsidR="0051361B">
        <w:rPr>
          <w:rFonts w:ascii="Times New Roman" w:hAnsi="Times New Roman" w:cs="Times New Roman"/>
          <w:color w:val="000000"/>
        </w:rPr>
        <w:t xml:space="preserve"> the following</w:t>
      </w:r>
      <w:r w:rsidR="004A0390">
        <w:rPr>
          <w:rFonts w:ascii="Times New Roman" w:hAnsi="Times New Roman" w:cs="Times New Roman"/>
          <w:color w:val="000000"/>
        </w:rPr>
        <w:t xml:space="preserve"> items</w:t>
      </w:r>
      <w:r w:rsidR="0051361B">
        <w:rPr>
          <w:rFonts w:ascii="Times New Roman" w:hAnsi="Times New Roman" w:cs="Times New Roman"/>
          <w:color w:val="000000"/>
        </w:rPr>
        <w:t>.</w:t>
      </w:r>
    </w:p>
    <w:p w14:paraId="4E7C3B25" w14:textId="77777777" w:rsidR="00484851" w:rsidRPr="00701361" w:rsidRDefault="00484851" w:rsidP="00E6350A">
      <w:pPr>
        <w:rPr>
          <w:rFonts w:ascii="Times New Roman" w:hAnsi="Times New Roman" w:cs="Times New Roman"/>
          <w:color w:val="000000"/>
        </w:rPr>
      </w:pPr>
    </w:p>
    <w:p w14:paraId="64ED8031" w14:textId="7E84C0DE" w:rsidR="0051361B" w:rsidRPr="002D3855" w:rsidRDefault="00B872D4" w:rsidP="002D38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0379FF">
        <w:rPr>
          <w:rFonts w:ascii="Times New Roman" w:hAnsi="Times New Roman" w:cs="Times New Roman"/>
          <w:color w:val="000000"/>
        </w:rPr>
        <w:t xml:space="preserve">Identify 2-3 areas of strength </w:t>
      </w:r>
      <w:r w:rsidR="002D6800" w:rsidRPr="000379FF">
        <w:rPr>
          <w:rFonts w:ascii="Times New Roman" w:hAnsi="Times New Roman" w:cs="Times New Roman"/>
          <w:color w:val="000000"/>
        </w:rPr>
        <w:t xml:space="preserve">demonstrated during student teaching. </w:t>
      </w:r>
      <w:r w:rsidR="00434549" w:rsidRPr="000379FF">
        <w:rPr>
          <w:rFonts w:ascii="Times New Roman" w:hAnsi="Times New Roman" w:cs="Times New Roman"/>
          <w:color w:val="000000"/>
        </w:rPr>
        <w:t>Be specific.</w:t>
      </w:r>
      <w:r w:rsidRPr="002D3855">
        <w:rPr>
          <w:rFonts w:ascii="Times New Roman" w:hAnsi="Times New Roman" w:cs="Times New Roman"/>
          <w:color w:val="000000"/>
        </w:rPr>
        <w:br/>
      </w:r>
    </w:p>
    <w:p w14:paraId="076B53A5" w14:textId="065BC44D" w:rsidR="00B872D4" w:rsidRPr="0051361B" w:rsidRDefault="00B872D4" w:rsidP="005136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51361B">
        <w:rPr>
          <w:rFonts w:ascii="Times New Roman" w:hAnsi="Times New Roman" w:cs="Times New Roman"/>
          <w:color w:val="000000"/>
        </w:rPr>
        <w:t>Identify 2-3 areas for growth</w:t>
      </w:r>
      <w:r w:rsidR="000379FF" w:rsidRPr="0051361B">
        <w:rPr>
          <w:rFonts w:ascii="Times New Roman" w:hAnsi="Times New Roman" w:cs="Times New Roman"/>
          <w:color w:val="000000"/>
        </w:rPr>
        <w:t xml:space="preserve"> as you begin your first teaching position. Be specific.</w:t>
      </w:r>
      <w:r w:rsidR="000379FF" w:rsidRPr="0051361B">
        <w:rPr>
          <w:rFonts w:ascii="Times New Roman" w:hAnsi="Times New Roman" w:cs="Times New Roman"/>
          <w:color w:val="000000"/>
        </w:rPr>
        <w:br/>
        <w:t xml:space="preserve">(Note: </w:t>
      </w:r>
      <w:r w:rsidR="007714E5" w:rsidRPr="0051361B">
        <w:rPr>
          <w:rFonts w:ascii="Times New Roman" w:hAnsi="Times New Roman" w:cs="Times New Roman"/>
          <w:color w:val="000000"/>
        </w:rPr>
        <w:t>A growth area</w:t>
      </w:r>
      <w:r w:rsidR="00121610" w:rsidRPr="0051361B">
        <w:rPr>
          <w:rFonts w:ascii="Times New Roman" w:hAnsi="Times New Roman" w:cs="Times New Roman"/>
          <w:color w:val="000000"/>
        </w:rPr>
        <w:t xml:space="preserve"> m</w:t>
      </w:r>
      <w:r w:rsidR="007714E5" w:rsidRPr="0051361B">
        <w:rPr>
          <w:rFonts w:ascii="Times New Roman" w:hAnsi="Times New Roman" w:cs="Times New Roman"/>
          <w:color w:val="000000"/>
        </w:rPr>
        <w:t>ay be an extension of a strength</w:t>
      </w:r>
      <w:r w:rsidR="002D6800" w:rsidRPr="0051361B">
        <w:rPr>
          <w:rFonts w:ascii="Times New Roman" w:hAnsi="Times New Roman" w:cs="Times New Roman"/>
          <w:color w:val="000000"/>
        </w:rPr>
        <w:t xml:space="preserve"> area</w:t>
      </w:r>
      <w:r w:rsidR="00121610" w:rsidRPr="0051361B">
        <w:rPr>
          <w:rFonts w:ascii="Times New Roman" w:hAnsi="Times New Roman" w:cs="Times New Roman"/>
          <w:color w:val="000000"/>
        </w:rPr>
        <w:t>.</w:t>
      </w:r>
      <w:r w:rsidR="000379FF" w:rsidRPr="0051361B">
        <w:rPr>
          <w:rFonts w:ascii="Times New Roman" w:hAnsi="Times New Roman" w:cs="Times New Roman"/>
          <w:color w:val="000000"/>
        </w:rPr>
        <w:t>)</w:t>
      </w:r>
    </w:p>
    <w:p w14:paraId="765E9D51" w14:textId="6DD8E2D0" w:rsidR="00B872D4" w:rsidRDefault="00B872D4" w:rsidP="00B872D4">
      <w:pPr>
        <w:pStyle w:val="ListParagraph"/>
        <w:rPr>
          <w:rFonts w:ascii="Times New Roman" w:hAnsi="Times New Roman" w:cs="Times New Roman"/>
          <w:color w:val="000000"/>
        </w:rPr>
      </w:pPr>
    </w:p>
    <w:p w14:paraId="7AD3BA6C" w14:textId="77777777" w:rsidR="00B872D4" w:rsidRDefault="00B872D4" w:rsidP="00AF6ED2">
      <w:pPr>
        <w:rPr>
          <w:rFonts w:ascii="Times New Roman" w:hAnsi="Times New Roman" w:cs="Times New Roman"/>
          <w:color w:val="000000"/>
        </w:rPr>
      </w:pPr>
    </w:p>
    <w:p w14:paraId="0DB4FE05" w14:textId="6C8EF5D1" w:rsidR="00C848E7" w:rsidRDefault="00C848E7" w:rsidP="00AF6ED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STEP 2:  </w:t>
      </w:r>
      <w:r w:rsidR="00156EAC">
        <w:rPr>
          <w:rFonts w:ascii="Times New Roman" w:hAnsi="Times New Roman" w:cs="Times New Roman"/>
          <w:b/>
          <w:color w:val="000000"/>
        </w:rPr>
        <w:t>IDENTIFY NEXT STEPS</w:t>
      </w:r>
    </w:p>
    <w:p w14:paraId="765D432F" w14:textId="203A8D87" w:rsidR="0005782B" w:rsidRDefault="00434549" w:rsidP="00AF6ED2">
      <w:pPr>
        <w:rPr>
          <w:rFonts w:ascii="Times New Roman" w:hAnsi="Times New Roman" w:cs="Times New Roman"/>
          <w:color w:val="000000"/>
        </w:rPr>
      </w:pPr>
      <w:r w:rsidRPr="0005782B">
        <w:rPr>
          <w:rFonts w:ascii="Times New Roman" w:hAnsi="Times New Roman" w:cs="Times New Roman"/>
          <w:color w:val="000000"/>
        </w:rPr>
        <w:t xml:space="preserve">Select one </w:t>
      </w:r>
      <w:r w:rsidR="00A27C7E">
        <w:rPr>
          <w:rFonts w:ascii="Times New Roman" w:hAnsi="Times New Roman" w:cs="Times New Roman"/>
          <w:color w:val="000000"/>
        </w:rPr>
        <w:t>growth area for fu</w:t>
      </w:r>
      <w:r w:rsidR="00156EAC">
        <w:rPr>
          <w:rFonts w:ascii="Times New Roman" w:hAnsi="Times New Roman" w:cs="Times New Roman"/>
          <w:color w:val="000000"/>
        </w:rPr>
        <w:t xml:space="preserve">rther reflection and planning. </w:t>
      </w:r>
      <w:r w:rsidR="00A27C7E">
        <w:rPr>
          <w:rFonts w:ascii="Times New Roman" w:hAnsi="Times New Roman" w:cs="Times New Roman"/>
          <w:color w:val="000000"/>
        </w:rPr>
        <w:t xml:space="preserve">This growth area </w:t>
      </w:r>
      <w:r w:rsidR="0005782B">
        <w:rPr>
          <w:rFonts w:ascii="Times New Roman" w:hAnsi="Times New Roman" w:cs="Times New Roman"/>
          <w:color w:val="000000"/>
        </w:rPr>
        <w:t xml:space="preserve">may become part of your professional development plan </w:t>
      </w:r>
      <w:r w:rsidR="00A27C7E">
        <w:rPr>
          <w:rFonts w:ascii="Times New Roman" w:hAnsi="Times New Roman" w:cs="Times New Roman"/>
          <w:color w:val="000000"/>
        </w:rPr>
        <w:t>during</w:t>
      </w:r>
      <w:r w:rsidR="0005782B">
        <w:rPr>
          <w:rFonts w:ascii="Times New Roman" w:hAnsi="Times New Roman" w:cs="Times New Roman"/>
          <w:color w:val="000000"/>
        </w:rPr>
        <w:t xml:space="preserve"> your first year of teaching (induction program).</w:t>
      </w:r>
    </w:p>
    <w:p w14:paraId="3D92BDA5" w14:textId="77777777" w:rsidR="00434549" w:rsidRDefault="00434549" w:rsidP="00AF6ED2">
      <w:pPr>
        <w:rPr>
          <w:rFonts w:ascii="Times New Roman" w:hAnsi="Times New Roman" w:cs="Times New Roman"/>
          <w:b/>
          <w:color w:val="000000"/>
        </w:rPr>
      </w:pPr>
    </w:p>
    <w:p w14:paraId="03D61DBC" w14:textId="768BC8DE" w:rsidR="00D96536" w:rsidRDefault="00176179" w:rsidP="00CE6BC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Identify</w:t>
      </w:r>
      <w:r w:rsidR="00B872D4" w:rsidRPr="00CE6BCA">
        <w:rPr>
          <w:rFonts w:ascii="Times New Roman" w:hAnsi="Times New Roman" w:cs="Times New Roman"/>
          <w:color w:val="000000"/>
        </w:rPr>
        <w:t xml:space="preserve"> </w:t>
      </w:r>
      <w:r w:rsidR="00D96536">
        <w:rPr>
          <w:rFonts w:ascii="Times New Roman" w:hAnsi="Times New Roman" w:cs="Times New Roman"/>
          <w:color w:val="000000"/>
        </w:rPr>
        <w:t>the chosen growth area, noting the TPE and the reasons for your selection.  Include specific evidence.</w:t>
      </w:r>
      <w:r>
        <w:rPr>
          <w:rFonts w:ascii="Times New Roman" w:hAnsi="Times New Roman" w:cs="Times New Roman"/>
          <w:color w:val="000000"/>
        </w:rPr>
        <w:br/>
      </w:r>
    </w:p>
    <w:p w14:paraId="13E01D24" w14:textId="77777777" w:rsidR="008F14D5" w:rsidRDefault="008F14D5" w:rsidP="008F14D5">
      <w:pPr>
        <w:pStyle w:val="ListParagraph"/>
        <w:rPr>
          <w:rFonts w:ascii="Times New Roman" w:hAnsi="Times New Roman" w:cs="Times New Roman"/>
          <w:color w:val="000000"/>
        </w:rPr>
      </w:pPr>
    </w:p>
    <w:p w14:paraId="53513A02" w14:textId="07D38455" w:rsidR="008F14D5" w:rsidRPr="000F6FCE" w:rsidRDefault="00287E5E" w:rsidP="008F14D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STRENGTHS, funds of knowledge, or assets do you bring to this growth area?</w:t>
      </w:r>
      <w:r>
        <w:rPr>
          <w:rFonts w:ascii="Times New Roman" w:hAnsi="Times New Roman" w:cs="Times New Roman"/>
          <w:color w:val="000000"/>
        </w:rPr>
        <w:br/>
      </w:r>
    </w:p>
    <w:p w14:paraId="17CA9F62" w14:textId="77777777" w:rsidR="008F14D5" w:rsidRDefault="008F14D5" w:rsidP="008F14D5">
      <w:pPr>
        <w:pStyle w:val="ListParagraph"/>
        <w:rPr>
          <w:rFonts w:ascii="Times New Roman" w:hAnsi="Times New Roman" w:cs="Times New Roman"/>
          <w:color w:val="000000"/>
        </w:rPr>
      </w:pPr>
    </w:p>
    <w:p w14:paraId="575E6AA2" w14:textId="16D5F50F" w:rsidR="00E1353C" w:rsidRPr="000F6FCE" w:rsidRDefault="00287E5E" w:rsidP="000F6FCE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3-4 specific</w:t>
      </w:r>
      <w:r w:rsidR="00C67FCC" w:rsidRPr="00701361">
        <w:rPr>
          <w:rFonts w:ascii="Times New Roman" w:hAnsi="Times New Roman" w:cs="Times New Roman"/>
          <w:color w:val="000000"/>
        </w:rPr>
        <w:t xml:space="preserve"> ACTION STEPS, including resources, to g</w:t>
      </w:r>
      <w:r w:rsidR="00295607">
        <w:rPr>
          <w:rFonts w:ascii="Times New Roman" w:hAnsi="Times New Roman" w:cs="Times New Roman"/>
          <w:color w:val="000000"/>
        </w:rPr>
        <w:t>uide your professional growth</w:t>
      </w:r>
      <w:r>
        <w:rPr>
          <w:rFonts w:ascii="Times New Roman" w:hAnsi="Times New Roman" w:cs="Times New Roman"/>
          <w:color w:val="000000"/>
        </w:rPr>
        <w:t xml:space="preserve"> in this area</w:t>
      </w:r>
      <w:r w:rsidR="00295607">
        <w:rPr>
          <w:rFonts w:ascii="Times New Roman" w:hAnsi="Times New Roman" w:cs="Times New Roman"/>
          <w:color w:val="000000"/>
        </w:rPr>
        <w:t>.</w:t>
      </w:r>
      <w:r w:rsidR="00295607">
        <w:rPr>
          <w:rFonts w:ascii="Times New Roman" w:hAnsi="Times New Roman" w:cs="Times New Roman"/>
          <w:color w:val="000000"/>
        </w:rPr>
        <w:br/>
      </w:r>
    </w:p>
    <w:p w14:paraId="173C1896" w14:textId="5E1897D2" w:rsidR="00E35F02" w:rsidRPr="0032122B" w:rsidRDefault="00E35F02" w:rsidP="00E35F02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</w:t>
      </w:r>
      <w:r>
        <w:rPr>
          <w:rFonts w:ascii="Times New Roman" w:hAnsi="Times New Roman" w:cs="Times New Roman"/>
          <w:bCs/>
          <w:color w:val="000000"/>
        </w:rPr>
        <w:tab/>
      </w:r>
      <w:r w:rsidR="00B8583D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__________________</w:t>
      </w:r>
      <w:r w:rsidR="00B8583D">
        <w:rPr>
          <w:rFonts w:ascii="Times New Roman" w:hAnsi="Times New Roman" w:cs="Times New Roman"/>
          <w:bCs/>
          <w:color w:val="000000"/>
        </w:rPr>
        <w:t>__</w:t>
      </w:r>
      <w:r w:rsidR="00B8583D">
        <w:rPr>
          <w:rFonts w:ascii="Times New Roman" w:hAnsi="Times New Roman" w:cs="Times New Roman"/>
          <w:bCs/>
          <w:color w:val="000000"/>
        </w:rPr>
        <w:tab/>
      </w:r>
    </w:p>
    <w:p w14:paraId="7787F374" w14:textId="6446585C" w:rsidR="00E35F02" w:rsidRPr="008C06B3" w:rsidRDefault="00E35F02" w:rsidP="00E35F02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Candidate Signature 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B8583D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Date</w:t>
      </w:r>
    </w:p>
    <w:p w14:paraId="475454D2" w14:textId="77777777" w:rsidR="00576411" w:rsidRDefault="00576411" w:rsidP="00576411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3D3F7126" w14:textId="1D4F15C6" w:rsidR="0032122B" w:rsidRDefault="00576411" w:rsidP="00576411">
      <w:pPr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I have reviewed</w:t>
      </w:r>
      <w:r w:rsidR="00CB01F0">
        <w:rPr>
          <w:rFonts w:ascii="Times New Roman" w:hAnsi="Times New Roman" w:cs="Times New Roman"/>
          <w:bCs/>
          <w:i/>
          <w:color w:val="000000"/>
        </w:rPr>
        <w:t xml:space="preserve"> with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CB01F0">
        <w:rPr>
          <w:rFonts w:ascii="Times New Roman" w:hAnsi="Times New Roman" w:cs="Times New Roman"/>
          <w:bCs/>
          <w:i/>
          <w:color w:val="000000"/>
        </w:rPr>
        <w:t>the</w:t>
      </w:r>
      <w:r>
        <w:rPr>
          <w:rFonts w:ascii="Times New Roman" w:hAnsi="Times New Roman" w:cs="Times New Roman"/>
          <w:bCs/>
          <w:i/>
          <w:color w:val="000000"/>
        </w:rPr>
        <w:t xml:space="preserve"> candidate</w:t>
      </w:r>
      <w:r w:rsidR="00CB01F0">
        <w:rPr>
          <w:rFonts w:ascii="Times New Roman" w:hAnsi="Times New Roman" w:cs="Times New Roman"/>
          <w:bCs/>
          <w:i/>
          <w:color w:val="000000"/>
        </w:rPr>
        <w:t xml:space="preserve"> this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E125C3">
        <w:rPr>
          <w:rFonts w:ascii="Times New Roman" w:hAnsi="Times New Roman" w:cs="Times New Roman"/>
          <w:bCs/>
          <w:i/>
          <w:color w:val="000000"/>
        </w:rPr>
        <w:t>I</w:t>
      </w:r>
      <w:r w:rsidR="0032122B">
        <w:rPr>
          <w:rFonts w:ascii="Times New Roman" w:hAnsi="Times New Roman" w:cs="Times New Roman"/>
          <w:bCs/>
          <w:i/>
          <w:color w:val="000000"/>
        </w:rPr>
        <w:t xml:space="preserve">ndividual </w:t>
      </w:r>
      <w:r w:rsidR="00E125C3">
        <w:rPr>
          <w:rFonts w:ascii="Times New Roman" w:hAnsi="Times New Roman" w:cs="Times New Roman"/>
          <w:bCs/>
          <w:i/>
          <w:color w:val="000000"/>
        </w:rPr>
        <w:t>D</w:t>
      </w:r>
      <w:r w:rsidR="0032122B">
        <w:rPr>
          <w:rFonts w:ascii="Times New Roman" w:hAnsi="Times New Roman" w:cs="Times New Roman"/>
          <w:bCs/>
          <w:i/>
          <w:color w:val="000000"/>
        </w:rPr>
        <w:t xml:space="preserve">evelopment </w:t>
      </w:r>
      <w:r w:rsidR="00E125C3">
        <w:rPr>
          <w:rFonts w:ascii="Times New Roman" w:hAnsi="Times New Roman" w:cs="Times New Roman"/>
          <w:bCs/>
          <w:i/>
          <w:color w:val="000000"/>
        </w:rPr>
        <w:t>P</w:t>
      </w:r>
      <w:r w:rsidR="0032122B">
        <w:rPr>
          <w:rFonts w:ascii="Times New Roman" w:hAnsi="Times New Roman" w:cs="Times New Roman"/>
          <w:bCs/>
          <w:i/>
          <w:color w:val="000000"/>
        </w:rPr>
        <w:t>lan</w:t>
      </w:r>
      <w:r w:rsidR="00CB01F0">
        <w:rPr>
          <w:rFonts w:ascii="Times New Roman" w:hAnsi="Times New Roman" w:cs="Times New Roman"/>
          <w:bCs/>
          <w:i/>
          <w:color w:val="000000"/>
        </w:rPr>
        <w:t>.</w:t>
      </w:r>
      <w:r w:rsidR="0032122B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CB01F0">
        <w:rPr>
          <w:rFonts w:ascii="Times New Roman" w:hAnsi="Times New Roman" w:cs="Times New Roman"/>
          <w:bCs/>
          <w:i/>
          <w:color w:val="000000"/>
        </w:rPr>
        <w:t xml:space="preserve">We have discussed their </w:t>
      </w:r>
      <w:r w:rsidR="0032122B">
        <w:rPr>
          <w:rFonts w:ascii="Times New Roman" w:hAnsi="Times New Roman" w:cs="Times New Roman"/>
          <w:bCs/>
          <w:i/>
          <w:color w:val="000000"/>
        </w:rPr>
        <w:t>identified strengths</w:t>
      </w:r>
      <w:r w:rsidR="00CB01F0">
        <w:rPr>
          <w:rFonts w:ascii="Times New Roman" w:hAnsi="Times New Roman" w:cs="Times New Roman"/>
          <w:bCs/>
          <w:i/>
          <w:color w:val="000000"/>
        </w:rPr>
        <w:t>,</w:t>
      </w:r>
      <w:r w:rsidR="0032122B">
        <w:rPr>
          <w:rFonts w:ascii="Times New Roman" w:hAnsi="Times New Roman" w:cs="Times New Roman"/>
          <w:bCs/>
          <w:i/>
          <w:color w:val="000000"/>
        </w:rPr>
        <w:t xml:space="preserve"> areas for growth, and ideas for continued professional development.</w:t>
      </w:r>
    </w:p>
    <w:p w14:paraId="4F79032B" w14:textId="77777777" w:rsidR="009E033C" w:rsidRDefault="009E033C" w:rsidP="00576411">
      <w:pPr>
        <w:jc w:val="both"/>
        <w:rPr>
          <w:rFonts w:ascii="Times New Roman" w:hAnsi="Times New Roman" w:cs="Times New Roman"/>
          <w:bCs/>
          <w:color w:val="000000"/>
        </w:rPr>
      </w:pPr>
    </w:p>
    <w:p w14:paraId="45E485FD" w14:textId="26E003B8" w:rsidR="0032122B" w:rsidRPr="0032122B" w:rsidRDefault="0032122B" w:rsidP="00576411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</w:t>
      </w:r>
      <w:r>
        <w:rPr>
          <w:rFonts w:ascii="Times New Roman" w:hAnsi="Times New Roman" w:cs="Times New Roman"/>
          <w:bCs/>
          <w:color w:val="000000"/>
        </w:rPr>
        <w:tab/>
        <w:t xml:space="preserve">_______________________________       </w:t>
      </w:r>
      <w:r>
        <w:rPr>
          <w:rFonts w:ascii="Times New Roman" w:hAnsi="Times New Roman" w:cs="Times New Roman"/>
          <w:bCs/>
          <w:color w:val="000000"/>
        </w:rPr>
        <w:tab/>
        <w:t>___________</w:t>
      </w:r>
    </w:p>
    <w:p w14:paraId="637EB0B4" w14:textId="3829029C" w:rsidR="00295607" w:rsidRPr="008C06B3" w:rsidRDefault="00F01F87" w:rsidP="008C06B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University Clinical Coach (Print)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University Clinical Coach (Signature)</w:t>
      </w:r>
      <w:r>
        <w:rPr>
          <w:rFonts w:ascii="Times New Roman" w:hAnsi="Times New Roman" w:cs="Times New Roman"/>
          <w:bCs/>
          <w:color w:val="000000"/>
        </w:rPr>
        <w:tab/>
        <w:t>Date</w:t>
      </w:r>
    </w:p>
    <w:sectPr w:rsidR="00295607" w:rsidRPr="008C06B3" w:rsidSect="0029560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9736" w14:textId="77777777" w:rsidR="00741569" w:rsidRDefault="00741569" w:rsidP="00B62EC6">
      <w:r>
        <w:separator/>
      </w:r>
    </w:p>
  </w:endnote>
  <w:endnote w:type="continuationSeparator" w:id="0">
    <w:p w14:paraId="2F5B35DD" w14:textId="77777777" w:rsidR="00741569" w:rsidRDefault="00741569" w:rsidP="00B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F090" w14:textId="77777777" w:rsidR="00741569" w:rsidRDefault="00741569" w:rsidP="00B62EC6">
      <w:r>
        <w:separator/>
      </w:r>
    </w:p>
  </w:footnote>
  <w:footnote w:type="continuationSeparator" w:id="0">
    <w:p w14:paraId="619E6F14" w14:textId="77777777" w:rsidR="00741569" w:rsidRDefault="00741569" w:rsidP="00B6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7A2"/>
    <w:multiLevelType w:val="hybridMultilevel"/>
    <w:tmpl w:val="26BA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BF"/>
    <w:multiLevelType w:val="hybridMultilevel"/>
    <w:tmpl w:val="7A28EEB0"/>
    <w:lvl w:ilvl="0" w:tplc="9052FE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35172"/>
    <w:multiLevelType w:val="multilevel"/>
    <w:tmpl w:val="ACB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1518A"/>
    <w:multiLevelType w:val="hybridMultilevel"/>
    <w:tmpl w:val="0774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A18FF"/>
    <w:multiLevelType w:val="multilevel"/>
    <w:tmpl w:val="5E1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12BE3"/>
    <w:multiLevelType w:val="hybridMultilevel"/>
    <w:tmpl w:val="2304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1A7E"/>
    <w:multiLevelType w:val="hybridMultilevel"/>
    <w:tmpl w:val="AA54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970673">
    <w:abstractNumId w:val="4"/>
  </w:num>
  <w:num w:numId="2" w16cid:durableId="459306329">
    <w:abstractNumId w:val="2"/>
  </w:num>
  <w:num w:numId="3" w16cid:durableId="861895554">
    <w:abstractNumId w:val="5"/>
  </w:num>
  <w:num w:numId="4" w16cid:durableId="1883981459">
    <w:abstractNumId w:val="0"/>
  </w:num>
  <w:num w:numId="5" w16cid:durableId="256863099">
    <w:abstractNumId w:val="1"/>
  </w:num>
  <w:num w:numId="6" w16cid:durableId="1442871116">
    <w:abstractNumId w:val="6"/>
  </w:num>
  <w:num w:numId="7" w16cid:durableId="113221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3D"/>
    <w:rsid w:val="000379FF"/>
    <w:rsid w:val="0005782B"/>
    <w:rsid w:val="00070825"/>
    <w:rsid w:val="00086023"/>
    <w:rsid w:val="000F6FCE"/>
    <w:rsid w:val="00121610"/>
    <w:rsid w:val="00156EAC"/>
    <w:rsid w:val="00176179"/>
    <w:rsid w:val="001A7F79"/>
    <w:rsid w:val="002627E5"/>
    <w:rsid w:val="00287E5E"/>
    <w:rsid w:val="00295607"/>
    <w:rsid w:val="002A193C"/>
    <w:rsid w:val="002A5140"/>
    <w:rsid w:val="002D3855"/>
    <w:rsid w:val="002D6800"/>
    <w:rsid w:val="002F1BA3"/>
    <w:rsid w:val="002F30C0"/>
    <w:rsid w:val="0032122B"/>
    <w:rsid w:val="00434549"/>
    <w:rsid w:val="00484851"/>
    <w:rsid w:val="004A0390"/>
    <w:rsid w:val="0051361B"/>
    <w:rsid w:val="00537048"/>
    <w:rsid w:val="005566A3"/>
    <w:rsid w:val="00576411"/>
    <w:rsid w:val="00586B28"/>
    <w:rsid w:val="005E253D"/>
    <w:rsid w:val="006501B2"/>
    <w:rsid w:val="006C0256"/>
    <w:rsid w:val="00701361"/>
    <w:rsid w:val="00720E9B"/>
    <w:rsid w:val="00741569"/>
    <w:rsid w:val="00744D7A"/>
    <w:rsid w:val="007714E5"/>
    <w:rsid w:val="00851A8E"/>
    <w:rsid w:val="008C06B3"/>
    <w:rsid w:val="008F14D5"/>
    <w:rsid w:val="009722BB"/>
    <w:rsid w:val="009E033C"/>
    <w:rsid w:val="00A178E6"/>
    <w:rsid w:val="00A27C7E"/>
    <w:rsid w:val="00AA2E37"/>
    <w:rsid w:val="00AF6ED2"/>
    <w:rsid w:val="00B25F38"/>
    <w:rsid w:val="00B62EC6"/>
    <w:rsid w:val="00B8583D"/>
    <w:rsid w:val="00B872D4"/>
    <w:rsid w:val="00BE5301"/>
    <w:rsid w:val="00C267C0"/>
    <w:rsid w:val="00C67FCC"/>
    <w:rsid w:val="00C848E7"/>
    <w:rsid w:val="00CB01F0"/>
    <w:rsid w:val="00CE6BCA"/>
    <w:rsid w:val="00D001FD"/>
    <w:rsid w:val="00D2386D"/>
    <w:rsid w:val="00D571B7"/>
    <w:rsid w:val="00D96536"/>
    <w:rsid w:val="00D96B87"/>
    <w:rsid w:val="00DA6C05"/>
    <w:rsid w:val="00E125C3"/>
    <w:rsid w:val="00E1353C"/>
    <w:rsid w:val="00E35F02"/>
    <w:rsid w:val="00E6350A"/>
    <w:rsid w:val="00F01F87"/>
    <w:rsid w:val="00F441F4"/>
    <w:rsid w:val="00F9677A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A5247"/>
  <w14:defaultImageDpi w14:val="32767"/>
  <w15:docId w15:val="{71D6DDBF-34A7-D24A-B8C5-24C0DCB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F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C6"/>
  </w:style>
  <w:style w:type="paragraph" w:styleId="Footer">
    <w:name w:val="footer"/>
    <w:basedOn w:val="Normal"/>
    <w:link w:val="FooterChar"/>
    <w:uiPriority w:val="99"/>
    <w:unhideWhenUsed/>
    <w:rsid w:val="00B62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Futami, Kimberly</cp:lastModifiedBy>
  <cp:revision>2</cp:revision>
  <dcterms:created xsi:type="dcterms:W3CDTF">2023-03-29T22:26:00Z</dcterms:created>
  <dcterms:modified xsi:type="dcterms:W3CDTF">2023-03-29T22:26:00Z</dcterms:modified>
</cp:coreProperties>
</file>